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04F" w:rsidRPr="001D2860" w:rsidRDefault="0099004F" w:rsidP="0099004F">
      <w:pPr>
        <w:pStyle w:val="1"/>
        <w:rPr>
          <w:b/>
          <w:sz w:val="28"/>
          <w:szCs w:val="28"/>
          <w:u w:val="none"/>
        </w:rPr>
      </w:pPr>
      <w:r>
        <w:rPr>
          <w:b/>
          <w:sz w:val="28"/>
          <w:szCs w:val="28"/>
          <w:u w:val="none"/>
        </w:rPr>
        <w:t>УНЕЧСКИЙ МУНИЦИПАЛЬНЫЙ РАЙОН БРЯНСКОЙ ОБЛАСТИ</w:t>
      </w:r>
      <w:r w:rsidRPr="001D2860">
        <w:rPr>
          <w:b/>
          <w:sz w:val="28"/>
          <w:szCs w:val="28"/>
          <w:u w:val="none"/>
        </w:rPr>
        <w:t xml:space="preserve">          </w:t>
      </w:r>
    </w:p>
    <w:p w:rsidR="0099004F" w:rsidRPr="001D2860" w:rsidRDefault="0099004F" w:rsidP="0099004F">
      <w:pPr>
        <w:pStyle w:val="1"/>
        <w:rPr>
          <w:b/>
          <w:i/>
          <w:sz w:val="28"/>
          <w:szCs w:val="28"/>
          <w:u w:val="none"/>
        </w:rPr>
      </w:pPr>
      <w:r w:rsidRPr="001D2860">
        <w:rPr>
          <w:b/>
          <w:sz w:val="28"/>
          <w:szCs w:val="28"/>
          <w:u w:val="none"/>
        </w:rPr>
        <w:t xml:space="preserve">   </w:t>
      </w:r>
      <w:r w:rsidRPr="001D2860">
        <w:rPr>
          <w:b/>
          <w:iCs/>
          <w:caps/>
          <w:sz w:val="28"/>
          <w:szCs w:val="28"/>
          <w:u w:val="none"/>
        </w:rPr>
        <w:t xml:space="preserve">Унечское городское поселение </w:t>
      </w:r>
    </w:p>
    <w:p w:rsidR="0099004F" w:rsidRPr="00802233" w:rsidRDefault="0099004F" w:rsidP="0099004F">
      <w:pPr>
        <w:jc w:val="center"/>
        <w:outlineLvl w:val="0"/>
        <w:rPr>
          <w:b/>
        </w:rPr>
      </w:pPr>
      <w:r w:rsidRPr="00802233">
        <w:rPr>
          <w:b/>
        </w:rPr>
        <w:t>УНЕЧСКИЙ ГОРОДСКОЙ СОВЕТ НАРОДНЫХ ДЕПУТАТОВ</w:t>
      </w:r>
    </w:p>
    <w:p w:rsidR="0099004F" w:rsidRDefault="0099004F" w:rsidP="0099004F">
      <w:pPr>
        <w:spacing w:line="276" w:lineRule="auto"/>
        <w:rPr>
          <w:bCs/>
        </w:rPr>
      </w:pPr>
    </w:p>
    <w:p w:rsidR="0099004F" w:rsidRDefault="0099004F" w:rsidP="0099004F">
      <w:pPr>
        <w:jc w:val="center"/>
        <w:outlineLvl w:val="0"/>
        <w:rPr>
          <w:b/>
          <w:sz w:val="32"/>
          <w:szCs w:val="32"/>
        </w:rPr>
      </w:pPr>
      <w:r>
        <w:rPr>
          <w:b/>
          <w:sz w:val="32"/>
          <w:szCs w:val="32"/>
        </w:rPr>
        <w:t xml:space="preserve">РЕШЕНИЕ                                        </w:t>
      </w:r>
    </w:p>
    <w:p w:rsidR="0099004F" w:rsidRDefault="0099004F" w:rsidP="0099004F">
      <w:pPr>
        <w:jc w:val="both"/>
        <w:outlineLvl w:val="0"/>
        <w:rPr>
          <w:sz w:val="32"/>
          <w:szCs w:val="32"/>
        </w:rPr>
      </w:pPr>
    </w:p>
    <w:p w:rsidR="00800A6C" w:rsidRDefault="00800A6C" w:rsidP="00874271">
      <w:pPr>
        <w:jc w:val="center"/>
        <w:rPr>
          <w:b/>
          <w:sz w:val="28"/>
          <w:szCs w:val="28"/>
        </w:rPr>
      </w:pPr>
    </w:p>
    <w:p w:rsidR="00800A6C" w:rsidRPr="00FC6B53" w:rsidRDefault="00FC6B53" w:rsidP="00874271">
      <w:pPr>
        <w:rPr>
          <w:u w:val="single"/>
        </w:rPr>
      </w:pPr>
      <w:r w:rsidRPr="0099004F">
        <w:t xml:space="preserve">От </w:t>
      </w:r>
      <w:r w:rsidR="00333453">
        <w:t xml:space="preserve">  20.04.2022</w:t>
      </w:r>
      <w:r w:rsidR="00800A6C" w:rsidRPr="0099004F">
        <w:t xml:space="preserve"> г</w:t>
      </w:r>
      <w:proofErr w:type="gramStart"/>
      <w:r w:rsidR="00333453">
        <w:t xml:space="preserve"> </w:t>
      </w:r>
      <w:r w:rsidR="00800A6C">
        <w:t>.</w:t>
      </w:r>
      <w:proofErr w:type="gramEnd"/>
      <w:r w:rsidR="00800A6C">
        <w:t>№</w:t>
      </w:r>
      <w:r w:rsidR="00333453">
        <w:t xml:space="preserve"> 4-98</w:t>
      </w:r>
      <w:r>
        <w:t xml:space="preserve"> </w:t>
      </w:r>
    </w:p>
    <w:p w:rsidR="00800A6C" w:rsidRDefault="00800A6C" w:rsidP="00874271">
      <w:pPr>
        <w:spacing w:line="360" w:lineRule="auto"/>
      </w:pPr>
      <w:r>
        <w:t xml:space="preserve">243300, </w:t>
      </w:r>
      <w:r w:rsidR="00630E2C">
        <w:t>г. Унеча</w:t>
      </w:r>
      <w:r>
        <w:t>, Брянская область</w:t>
      </w:r>
    </w:p>
    <w:p w:rsidR="00C764E9" w:rsidRDefault="00C764E9" w:rsidP="00C764E9">
      <w:pPr>
        <w:jc w:val="both"/>
      </w:pPr>
    </w:p>
    <w:p w:rsidR="00B76083" w:rsidRDefault="00C764E9" w:rsidP="00C764E9">
      <w:pPr>
        <w:jc w:val="both"/>
      </w:pPr>
      <w:r w:rsidRPr="006F201C">
        <w:t xml:space="preserve">О внесении </w:t>
      </w:r>
      <w:r w:rsidR="00B76083" w:rsidRPr="006F201C">
        <w:t>изменений</w:t>
      </w:r>
      <w:r w:rsidR="00B76083">
        <w:t xml:space="preserve"> </w:t>
      </w:r>
      <w:r w:rsidR="00B76083" w:rsidRPr="006F201C">
        <w:t>в</w:t>
      </w:r>
      <w:r w:rsidRPr="006F201C">
        <w:t xml:space="preserve"> решение</w:t>
      </w:r>
    </w:p>
    <w:p w:rsidR="00C764E9" w:rsidRPr="006F201C" w:rsidRDefault="00C764E9" w:rsidP="00C764E9">
      <w:pPr>
        <w:jc w:val="both"/>
      </w:pPr>
      <w:r w:rsidRPr="006F201C">
        <w:t xml:space="preserve"> Унечского городского Совета </w:t>
      </w:r>
    </w:p>
    <w:p w:rsidR="00C764E9" w:rsidRPr="006F201C" w:rsidRDefault="00C764E9" w:rsidP="00C764E9">
      <w:pPr>
        <w:jc w:val="both"/>
      </w:pPr>
      <w:r w:rsidRPr="006F201C">
        <w:t>народных депутатов от 1</w:t>
      </w:r>
      <w:r w:rsidR="0099004F">
        <w:t>6</w:t>
      </w:r>
      <w:r w:rsidRPr="006F201C">
        <w:t>.12.20</w:t>
      </w:r>
      <w:r w:rsidR="0069095B">
        <w:t>2</w:t>
      </w:r>
      <w:r w:rsidR="0099004F">
        <w:t>1</w:t>
      </w:r>
      <w:r w:rsidRPr="006F201C">
        <w:t xml:space="preserve"> </w:t>
      </w:r>
    </w:p>
    <w:p w:rsidR="00C764E9" w:rsidRPr="006F201C" w:rsidRDefault="00C764E9" w:rsidP="00C764E9">
      <w:pPr>
        <w:jc w:val="both"/>
      </w:pPr>
      <w:r w:rsidRPr="006F201C">
        <w:t>№ 4-</w:t>
      </w:r>
      <w:r w:rsidR="0099004F">
        <w:t>84</w:t>
      </w:r>
      <w:r w:rsidRPr="006F201C">
        <w:t xml:space="preserve"> «О бюджете Унечского</w:t>
      </w:r>
    </w:p>
    <w:p w:rsidR="00C764E9" w:rsidRPr="006F201C" w:rsidRDefault="00C764E9" w:rsidP="00C764E9">
      <w:pPr>
        <w:jc w:val="both"/>
      </w:pPr>
      <w:r w:rsidRPr="006F201C">
        <w:t>городского поселения Унечского</w:t>
      </w:r>
    </w:p>
    <w:p w:rsidR="00C764E9" w:rsidRPr="006F201C" w:rsidRDefault="00C764E9" w:rsidP="00C764E9">
      <w:pPr>
        <w:jc w:val="both"/>
      </w:pPr>
      <w:r w:rsidRPr="006F201C">
        <w:t xml:space="preserve">муниципального района Брянской </w:t>
      </w:r>
    </w:p>
    <w:p w:rsidR="00C764E9" w:rsidRPr="006F201C" w:rsidRDefault="00C764E9" w:rsidP="00C764E9">
      <w:pPr>
        <w:jc w:val="both"/>
      </w:pPr>
      <w:r w:rsidRPr="006F201C">
        <w:t>области на 202</w:t>
      </w:r>
      <w:r w:rsidR="0099004F">
        <w:t>2</w:t>
      </w:r>
      <w:r w:rsidRPr="006F201C">
        <w:t xml:space="preserve"> год и на плановый</w:t>
      </w:r>
    </w:p>
    <w:p w:rsidR="001C0E16" w:rsidRDefault="00C764E9" w:rsidP="00C764E9">
      <w:pPr>
        <w:jc w:val="both"/>
      </w:pPr>
      <w:r w:rsidRPr="006F201C">
        <w:t>период 202</w:t>
      </w:r>
      <w:r w:rsidR="0099004F">
        <w:t>3</w:t>
      </w:r>
      <w:r w:rsidRPr="006F201C">
        <w:t xml:space="preserve"> и 202</w:t>
      </w:r>
      <w:r w:rsidR="0099004F">
        <w:t>4</w:t>
      </w:r>
      <w:r w:rsidRPr="006F201C">
        <w:t xml:space="preserve"> годов»</w:t>
      </w:r>
    </w:p>
    <w:p w:rsidR="00C764E9" w:rsidRDefault="00C764E9" w:rsidP="00C764E9">
      <w:pPr>
        <w:jc w:val="both"/>
      </w:pPr>
    </w:p>
    <w:p w:rsidR="0096737C" w:rsidRPr="006F201C" w:rsidRDefault="0096737C" w:rsidP="00C764E9">
      <w:pPr>
        <w:jc w:val="both"/>
      </w:pPr>
    </w:p>
    <w:p w:rsidR="00C764E9" w:rsidRDefault="00C764E9" w:rsidP="00C764E9">
      <w:pPr>
        <w:jc w:val="both"/>
      </w:pPr>
    </w:p>
    <w:p w:rsidR="00C764E9" w:rsidRPr="00E5244F" w:rsidRDefault="00C764E9" w:rsidP="00C764E9">
      <w:pPr>
        <w:spacing w:line="276" w:lineRule="auto"/>
        <w:jc w:val="both"/>
      </w:pPr>
      <w:r w:rsidRPr="00E5244F">
        <w:t xml:space="preserve">           В целях соблюдения бюджетного и налогового законодательства Унечский городской Совет народных депутатов </w:t>
      </w:r>
    </w:p>
    <w:p w:rsidR="00C764E9" w:rsidRDefault="00C764E9" w:rsidP="00C764E9">
      <w:pPr>
        <w:spacing w:line="276" w:lineRule="auto"/>
      </w:pPr>
    </w:p>
    <w:p w:rsidR="00C764E9" w:rsidRDefault="00FC3694" w:rsidP="00C764E9">
      <w:pPr>
        <w:spacing w:line="276" w:lineRule="auto"/>
      </w:pPr>
      <w:r>
        <w:t xml:space="preserve">           </w:t>
      </w:r>
      <w:r w:rsidR="00C764E9" w:rsidRPr="00E5244F">
        <w:t>Р</w:t>
      </w:r>
      <w:r>
        <w:t>ЕШИЛ</w:t>
      </w:r>
      <w:r w:rsidR="00C764E9" w:rsidRPr="00E5244F">
        <w:t>:</w:t>
      </w:r>
    </w:p>
    <w:p w:rsidR="0096737C" w:rsidRDefault="0096737C" w:rsidP="00C764E9">
      <w:pPr>
        <w:spacing w:line="276" w:lineRule="auto"/>
      </w:pPr>
    </w:p>
    <w:p w:rsidR="00C764E9" w:rsidRDefault="00C764E9" w:rsidP="00D141D4">
      <w:pPr>
        <w:jc w:val="both"/>
      </w:pPr>
      <w:r>
        <w:t xml:space="preserve">           </w:t>
      </w:r>
      <w:r w:rsidRPr="00E42323">
        <w:t>1.</w:t>
      </w:r>
      <w:r>
        <w:t xml:space="preserve"> </w:t>
      </w:r>
      <w:r w:rsidRPr="00E42323">
        <w:t xml:space="preserve">Внести в решение Унечского городского Совета народных депутатов </w:t>
      </w:r>
      <w:r>
        <w:t>от 1</w:t>
      </w:r>
      <w:r w:rsidR="0099004F">
        <w:t>6</w:t>
      </w:r>
      <w:r>
        <w:t>.12.20</w:t>
      </w:r>
      <w:r w:rsidR="0069095B">
        <w:t>2</w:t>
      </w:r>
      <w:r w:rsidR="0099004F">
        <w:t>1</w:t>
      </w:r>
      <w:r>
        <w:t xml:space="preserve"> № 4-</w:t>
      </w:r>
      <w:r w:rsidR="0099004F">
        <w:t>84</w:t>
      </w:r>
      <w:r w:rsidRPr="00E42323">
        <w:t xml:space="preserve"> «О бюджете</w:t>
      </w:r>
      <w:r>
        <w:t xml:space="preserve"> </w:t>
      </w:r>
      <w:r w:rsidRPr="00E42323">
        <w:t>Унечско</w:t>
      </w:r>
      <w:r>
        <w:t>го</w:t>
      </w:r>
      <w:r w:rsidRPr="00E42323">
        <w:t xml:space="preserve"> городско</w:t>
      </w:r>
      <w:r>
        <w:t>го</w:t>
      </w:r>
      <w:r w:rsidRPr="00E42323">
        <w:t xml:space="preserve"> поселени</w:t>
      </w:r>
      <w:r>
        <w:t>я Унечского муниципального района Брянской области на</w:t>
      </w:r>
      <w:r w:rsidRPr="00E42323">
        <w:t xml:space="preserve"> 20</w:t>
      </w:r>
      <w:r>
        <w:t>2</w:t>
      </w:r>
      <w:r w:rsidR="0099004F">
        <w:t>2</w:t>
      </w:r>
      <w:r w:rsidRPr="00E42323">
        <w:t xml:space="preserve"> год и на плановый период 20</w:t>
      </w:r>
      <w:r>
        <w:t>2</w:t>
      </w:r>
      <w:r w:rsidR="0099004F">
        <w:t>3</w:t>
      </w:r>
      <w:r w:rsidRPr="00E42323">
        <w:t xml:space="preserve"> и 202</w:t>
      </w:r>
      <w:r w:rsidR="0099004F">
        <w:t>4</w:t>
      </w:r>
      <w:r w:rsidRPr="00E42323">
        <w:t xml:space="preserve"> годов</w:t>
      </w:r>
      <w:r w:rsidR="001C0E16">
        <w:t xml:space="preserve"> </w:t>
      </w:r>
      <w:r w:rsidR="00E00084">
        <w:t>(</w:t>
      </w:r>
      <w:r w:rsidRPr="00E42323">
        <w:t>далее-Решение) следующее изменени</w:t>
      </w:r>
      <w:r>
        <w:t>я</w:t>
      </w:r>
      <w:r w:rsidRPr="00E42323">
        <w:t>:</w:t>
      </w:r>
    </w:p>
    <w:p w:rsidR="001E09AD" w:rsidRDefault="00C764E9" w:rsidP="00C764E9">
      <w:pPr>
        <w:spacing w:line="276" w:lineRule="auto"/>
      </w:pPr>
      <w:r w:rsidRPr="00A7349D">
        <w:t xml:space="preserve">          </w:t>
      </w:r>
      <w:r w:rsidR="001F4FA4">
        <w:t>1</w:t>
      </w:r>
      <w:r w:rsidRPr="00A7349D">
        <w:t xml:space="preserve">.1. </w:t>
      </w:r>
      <w:r w:rsidR="001E09AD">
        <w:t>В пункте 1 решения:</w:t>
      </w:r>
    </w:p>
    <w:p w:rsidR="001E09AD" w:rsidRPr="00771C3B" w:rsidRDefault="001E09AD" w:rsidP="00C764E9">
      <w:pPr>
        <w:spacing w:line="276" w:lineRule="auto"/>
      </w:pPr>
      <w:r>
        <w:t xml:space="preserve">      -в абзаце втором цифры </w:t>
      </w:r>
      <w:r w:rsidR="00082244" w:rsidRPr="002E6332">
        <w:t>«</w:t>
      </w:r>
      <w:r w:rsidR="0099004F">
        <w:t>127 612 437,15</w:t>
      </w:r>
      <w:r w:rsidR="00082244" w:rsidRPr="002E6332">
        <w:t>»</w:t>
      </w:r>
      <w:r w:rsidR="00082244">
        <w:t xml:space="preserve"> </w:t>
      </w:r>
      <w:r>
        <w:t>на 202</w:t>
      </w:r>
      <w:r w:rsidR="00B51A1F">
        <w:t>2</w:t>
      </w:r>
      <w:r>
        <w:t xml:space="preserve"> год заменить </w:t>
      </w:r>
      <w:r w:rsidRPr="00771C3B">
        <w:t>цифрами «</w:t>
      </w:r>
      <w:r w:rsidR="00B51A1F">
        <w:t>132 073 605,35</w:t>
      </w:r>
      <w:r w:rsidRPr="00771C3B">
        <w:t>»;</w:t>
      </w:r>
    </w:p>
    <w:p w:rsidR="007F21CC" w:rsidRDefault="001E09AD" w:rsidP="001E09AD">
      <w:pPr>
        <w:spacing w:line="276" w:lineRule="auto"/>
      </w:pPr>
      <w:r>
        <w:t xml:space="preserve">      -в абзаце третьем цифры </w:t>
      </w:r>
      <w:r w:rsidR="00D1626B" w:rsidRPr="002E6332">
        <w:t>«</w:t>
      </w:r>
      <w:r w:rsidR="00D1626B">
        <w:t>127 612 437,15</w:t>
      </w:r>
      <w:r w:rsidR="00D1626B" w:rsidRPr="002E6332">
        <w:t>»</w:t>
      </w:r>
      <w:r w:rsidR="00D1626B">
        <w:t xml:space="preserve"> на 2022 год заменить </w:t>
      </w:r>
      <w:r w:rsidR="00D1626B" w:rsidRPr="00771C3B">
        <w:t>цифрами «</w:t>
      </w:r>
      <w:r w:rsidR="00D1626B">
        <w:t>214 854 075,45</w:t>
      </w:r>
      <w:r w:rsidR="007F21CC" w:rsidRPr="00771C3B">
        <w:t>»;</w:t>
      </w:r>
    </w:p>
    <w:p w:rsidR="001E09AD" w:rsidRDefault="007F21CC" w:rsidP="001E09AD">
      <w:pPr>
        <w:spacing w:line="276" w:lineRule="auto"/>
      </w:pPr>
      <w:r>
        <w:t xml:space="preserve">   </w:t>
      </w:r>
      <w:r w:rsidRPr="00961F4D">
        <w:t xml:space="preserve"> </w:t>
      </w:r>
      <w:r w:rsidR="00EC6653" w:rsidRPr="00961F4D">
        <w:t xml:space="preserve">  -в абзаце четвертом цифры «</w:t>
      </w:r>
      <w:r w:rsidR="00D1626B">
        <w:t>0</w:t>
      </w:r>
      <w:r w:rsidR="00EC6653" w:rsidRPr="00961F4D">
        <w:t>» на 202</w:t>
      </w:r>
      <w:r w:rsidR="00D1626B">
        <w:t>2</w:t>
      </w:r>
      <w:r w:rsidR="00EC6653" w:rsidRPr="00961F4D">
        <w:t xml:space="preserve"> год заменить цифрами «</w:t>
      </w:r>
      <w:r w:rsidR="00D1626B">
        <w:t>82 780 470,10</w:t>
      </w:r>
      <w:r w:rsidR="00EC6653" w:rsidRPr="00961F4D">
        <w:t>»</w:t>
      </w:r>
      <w:r w:rsidR="00A43BCA" w:rsidRPr="00961F4D">
        <w:t>.</w:t>
      </w:r>
    </w:p>
    <w:p w:rsidR="007F21CC" w:rsidRPr="00961F4D" w:rsidRDefault="007F21CC" w:rsidP="001E09AD">
      <w:pPr>
        <w:spacing w:line="276" w:lineRule="auto"/>
      </w:pPr>
      <w:r>
        <w:t xml:space="preserve">          1.2.</w:t>
      </w:r>
      <w:r w:rsidRPr="007F21CC">
        <w:t xml:space="preserve"> </w:t>
      </w:r>
      <w:r w:rsidRPr="00A7349D">
        <w:t xml:space="preserve">В пункте </w:t>
      </w:r>
      <w:r>
        <w:t>8</w:t>
      </w:r>
      <w:r w:rsidRPr="00A7349D">
        <w:t xml:space="preserve"> решения</w:t>
      </w:r>
      <w:r>
        <w:t xml:space="preserve"> цифры «53 089 895,13» на 2022 год» заменить цифрами «61 914 270,34».</w:t>
      </w:r>
    </w:p>
    <w:p w:rsidR="00961F4D" w:rsidRDefault="00A43BCA" w:rsidP="00A43BCA">
      <w:pPr>
        <w:spacing w:line="276" w:lineRule="auto"/>
        <w:ind w:firstLine="567"/>
      </w:pPr>
      <w:r>
        <w:t>1.</w:t>
      </w:r>
      <w:r w:rsidR="004200EB">
        <w:t>3</w:t>
      </w:r>
      <w:r>
        <w:t xml:space="preserve">. </w:t>
      </w:r>
      <w:r w:rsidR="00961F4D" w:rsidRPr="00A7349D">
        <w:t xml:space="preserve">В пункте </w:t>
      </w:r>
      <w:r w:rsidR="007F21CC">
        <w:t>9</w:t>
      </w:r>
      <w:r w:rsidR="00961F4D" w:rsidRPr="00A7349D">
        <w:t xml:space="preserve"> решения</w:t>
      </w:r>
      <w:r w:rsidR="00961F4D">
        <w:t xml:space="preserve"> цифры «</w:t>
      </w:r>
      <w:r w:rsidR="007F21CC">
        <w:t>49 438 437,15</w:t>
      </w:r>
      <w:r w:rsidR="004200EB">
        <w:t>» на 2022</w:t>
      </w:r>
      <w:r w:rsidR="00961F4D">
        <w:t xml:space="preserve"> год» заменить цифрами «</w:t>
      </w:r>
      <w:r w:rsidR="004200EB">
        <w:t>53 649 276,05</w:t>
      </w:r>
      <w:r w:rsidR="00961F4D">
        <w:t>».</w:t>
      </w:r>
    </w:p>
    <w:p w:rsidR="00347004" w:rsidRDefault="00347004" w:rsidP="00347004">
      <w:pPr>
        <w:pStyle w:val="ad"/>
        <w:spacing w:line="276" w:lineRule="auto"/>
        <w:ind w:left="0"/>
        <w:jc w:val="both"/>
      </w:pPr>
      <w:r>
        <w:t xml:space="preserve">         1.4.</w:t>
      </w:r>
      <w:r w:rsidRPr="00EA7B30">
        <w:t xml:space="preserve"> </w:t>
      </w:r>
      <w:r>
        <w:t xml:space="preserve"> Ввести пункт 13 следующего содержания:</w:t>
      </w:r>
    </w:p>
    <w:p w:rsidR="00347004" w:rsidRPr="00902A52" w:rsidRDefault="00347004" w:rsidP="00347004">
      <w:pPr>
        <w:pStyle w:val="ad"/>
        <w:spacing w:line="276" w:lineRule="auto"/>
        <w:ind w:left="0" w:firstLine="709"/>
        <w:jc w:val="both"/>
      </w:pPr>
      <w:r>
        <w:t xml:space="preserve">«13. </w:t>
      </w:r>
      <w:r w:rsidRPr="00902A52">
        <w:t>Установить, что в соответствии со статьей 242.26</w:t>
      </w:r>
      <w:r>
        <w:t>.</w:t>
      </w:r>
      <w:r w:rsidRPr="00902A52">
        <w:t xml:space="preserve"> Бюджетного кодекса Российской Федерации казначейскому сопровождению подлежат следующие целевые средства:</w:t>
      </w:r>
    </w:p>
    <w:p w:rsidR="00347004" w:rsidRPr="00902A52" w:rsidRDefault="00347004" w:rsidP="00347004">
      <w:pPr>
        <w:pStyle w:val="ad"/>
        <w:numPr>
          <w:ilvl w:val="0"/>
          <w:numId w:val="1"/>
        </w:numPr>
        <w:tabs>
          <w:tab w:val="num" w:pos="1637"/>
        </w:tabs>
        <w:spacing w:line="276" w:lineRule="auto"/>
        <w:ind w:left="0" w:firstLine="567"/>
        <w:jc w:val="both"/>
      </w:pPr>
      <w:r w:rsidRPr="00902A52">
        <w:t xml:space="preserve">субсидии юридическим лицам (за исключением субсидий муниципальным бюджетным и автономным учреждениям </w:t>
      </w:r>
      <w:r>
        <w:t>Унечского городского поселения Унечского муниципального</w:t>
      </w:r>
      <w:r w:rsidRPr="00902A52">
        <w:t xml:space="preserve"> района</w:t>
      </w:r>
      <w:r>
        <w:t xml:space="preserve"> Брянской области</w:t>
      </w:r>
      <w:r w:rsidRPr="00902A52">
        <w:t>) и бюджетные инвестиции юридическим лицам, предоставляемые в соответствии со статьей 80 Бюджетного кодекса Российской Федерации</w:t>
      </w:r>
      <w:r>
        <w:t xml:space="preserve">, за исключением средств, предоставляемых юридическим лицам, индивидуальным предпринимателям, физическим лицам – производителям товаров, работ, услуг в порядке возмещения недополученных доходов или </w:t>
      </w:r>
      <w:r>
        <w:lastRenderedPageBreak/>
        <w:t xml:space="preserve">возмещения фактически понесенных затрат в связи с производством (реализацией) товаров, выполнением работ, оказанием услуг согласно статье 242.27. Бюджетного кодекса Российской Федерации; </w:t>
      </w:r>
    </w:p>
    <w:p w:rsidR="00347004" w:rsidRPr="00902A52" w:rsidRDefault="00347004" w:rsidP="00347004">
      <w:pPr>
        <w:pStyle w:val="ad"/>
        <w:numPr>
          <w:ilvl w:val="0"/>
          <w:numId w:val="1"/>
        </w:numPr>
        <w:tabs>
          <w:tab w:val="num" w:pos="1637"/>
        </w:tabs>
        <w:spacing w:line="276" w:lineRule="auto"/>
        <w:ind w:left="0" w:firstLine="567"/>
        <w:jc w:val="both"/>
      </w:pPr>
      <w:r>
        <w:t>авансовые платежи по контрактам, заключенным</w:t>
      </w:r>
      <w:r w:rsidRPr="00902A52">
        <w:t xml:space="preserve"> муниципальным</w:t>
      </w:r>
      <w:r>
        <w:t>и</w:t>
      </w:r>
      <w:r w:rsidRPr="00902A52">
        <w:t xml:space="preserve"> бюджетным</w:t>
      </w:r>
      <w:r>
        <w:t>и</w:t>
      </w:r>
      <w:r w:rsidRPr="00902A52">
        <w:t xml:space="preserve"> и автономным</w:t>
      </w:r>
      <w:r>
        <w:t>и</w:t>
      </w:r>
      <w:r w:rsidRPr="00902A52">
        <w:t xml:space="preserve"> учреждениям</w:t>
      </w:r>
      <w:r>
        <w:t>и на сумму свыше 100 000</w:t>
      </w:r>
      <w:r w:rsidRPr="00902A52">
        <w:t>,</w:t>
      </w:r>
      <w:r>
        <w:t>0 тыс. рублей за счет субсидии муниципальным бюджетным и автономным учреждениям Унечского городского поселения Унечского муниципального</w:t>
      </w:r>
      <w:r w:rsidRPr="00902A52">
        <w:t xml:space="preserve"> района</w:t>
      </w:r>
      <w:r>
        <w:t xml:space="preserve"> Брянской области,</w:t>
      </w:r>
      <w:r w:rsidRPr="00902A52">
        <w:t xml:space="preserve"> предоставляемые в соответствии с абзацем вторым пункта 1 и пунктом 4 статьи 78.1 и статьей 78.2 Бюджетного кодекса Российской Федерации в целях приобретения товаров, работ и услуг;</w:t>
      </w:r>
    </w:p>
    <w:p w:rsidR="00347004" w:rsidRPr="00902A52" w:rsidRDefault="00347004" w:rsidP="00347004">
      <w:pPr>
        <w:pStyle w:val="ad"/>
        <w:numPr>
          <w:ilvl w:val="0"/>
          <w:numId w:val="1"/>
        </w:numPr>
        <w:tabs>
          <w:tab w:val="num" w:pos="1637"/>
        </w:tabs>
        <w:spacing w:line="276" w:lineRule="auto"/>
        <w:ind w:left="0" w:firstLine="567"/>
        <w:jc w:val="both"/>
      </w:pPr>
      <w:r w:rsidRPr="00902A52">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подпунктах 1 и 2 настоящего пункта;</w:t>
      </w:r>
    </w:p>
    <w:p w:rsidR="00347004" w:rsidRPr="00902A52" w:rsidRDefault="00347004" w:rsidP="00347004">
      <w:pPr>
        <w:pStyle w:val="ad"/>
        <w:numPr>
          <w:ilvl w:val="0"/>
          <w:numId w:val="1"/>
        </w:numPr>
        <w:tabs>
          <w:tab w:val="num" w:pos="1637"/>
        </w:tabs>
        <w:spacing w:line="276" w:lineRule="auto"/>
        <w:ind w:left="0" w:firstLine="567"/>
        <w:jc w:val="both"/>
      </w:pPr>
      <w:r w:rsidRPr="00902A52">
        <w:t>авансовые платежи по муниципальным контрактам о поставке товаров, выполнении работ, оказании услуг, заключаемым на сумму 100 000,0 тыс. рублей и более;</w:t>
      </w:r>
    </w:p>
    <w:p w:rsidR="00347004" w:rsidRPr="00902A52" w:rsidRDefault="00347004" w:rsidP="00347004">
      <w:pPr>
        <w:pStyle w:val="ad"/>
        <w:widowControl w:val="0"/>
        <w:numPr>
          <w:ilvl w:val="0"/>
          <w:numId w:val="1"/>
        </w:numPr>
        <w:spacing w:line="276" w:lineRule="auto"/>
        <w:ind w:left="0" w:firstLine="567"/>
        <w:jc w:val="both"/>
      </w:pPr>
      <w:r w:rsidRPr="00902A52">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подпункте 4 настоящего пункта муниципальных контрактов (контрактов, договоров) о поставке товаров, выполнении работ, оказании услуг;</w:t>
      </w:r>
    </w:p>
    <w:p w:rsidR="00347004" w:rsidRPr="00902A52" w:rsidRDefault="00347004" w:rsidP="00347004">
      <w:pPr>
        <w:pStyle w:val="ad"/>
        <w:widowControl w:val="0"/>
        <w:numPr>
          <w:ilvl w:val="0"/>
          <w:numId w:val="1"/>
        </w:numPr>
        <w:spacing w:line="276" w:lineRule="auto"/>
        <w:ind w:left="0" w:firstLine="567"/>
        <w:jc w:val="both"/>
      </w:pPr>
      <w:r w:rsidRPr="00902A52">
        <w:t>целевые средства, источником финансового обеспечения которых являются средства из областного бюджета в случаях, установленных нормативными правовыми актами Брянской области и на основании соглашений о предоставлении субсидии из област</w:t>
      </w:r>
      <w:r>
        <w:t>ного бюджета бюджету Унечского городского поселения Унечского муниципального</w:t>
      </w:r>
      <w:r w:rsidRPr="00902A52">
        <w:t xml:space="preserve"> района</w:t>
      </w:r>
      <w:r>
        <w:t xml:space="preserve"> Брянской области</w:t>
      </w:r>
      <w:r w:rsidRPr="00902A52">
        <w:t xml:space="preserve"> на </w:t>
      </w:r>
      <w:proofErr w:type="spellStart"/>
      <w:r w:rsidRPr="00902A52">
        <w:t>софинансирование</w:t>
      </w:r>
      <w:proofErr w:type="spellEnd"/>
      <w:r w:rsidRPr="00902A52">
        <w:t xml:space="preserve"> расходных обязательств муниципального образования.</w:t>
      </w:r>
    </w:p>
    <w:p w:rsidR="00347004" w:rsidRDefault="00347004" w:rsidP="00347004">
      <w:pPr>
        <w:tabs>
          <w:tab w:val="num" w:pos="1637"/>
        </w:tabs>
        <w:spacing w:line="276" w:lineRule="auto"/>
        <w:ind w:firstLine="567"/>
        <w:jc w:val="both"/>
      </w:pPr>
      <w:r>
        <w:t>Казначейское сопровождение средств, определенных настоящим пунктом, осуществляется территориальным органом Федерального казначейства согласно статье 220.2. Бюджетного кодекса Российской Федерации в соответствии с порядком, установленным Правительством Российской Федерации.</w:t>
      </w:r>
    </w:p>
    <w:p w:rsidR="00347004" w:rsidRDefault="00347004" w:rsidP="00347004">
      <w:pPr>
        <w:tabs>
          <w:tab w:val="num" w:pos="1637"/>
        </w:tabs>
        <w:spacing w:line="276" w:lineRule="auto"/>
        <w:ind w:firstLine="567"/>
        <w:jc w:val="both"/>
      </w:pPr>
      <w:r w:rsidRPr="00902A52">
        <w:t>Санкционирование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настоящей статьей, осуществляется территориальным органом Федерального казначейства в порядке, установленном Министерством финансов Российской Федерации.</w:t>
      </w:r>
      <w:r>
        <w:t>».</w:t>
      </w:r>
    </w:p>
    <w:p w:rsidR="00C15B9E" w:rsidRDefault="00C15B9E" w:rsidP="00C15B9E">
      <w:pPr>
        <w:shd w:val="clear" w:color="auto" w:fill="FFFFFF"/>
        <w:tabs>
          <w:tab w:val="left" w:pos="0"/>
          <w:tab w:val="left" w:pos="1134"/>
        </w:tabs>
        <w:spacing w:line="276" w:lineRule="auto"/>
        <w:ind w:firstLine="709"/>
        <w:jc w:val="both"/>
      </w:pPr>
      <w:r>
        <w:t>1.5. В пункте 15 решения абзац второй изложить в редакции:</w:t>
      </w:r>
    </w:p>
    <w:p w:rsidR="00C15B9E" w:rsidRDefault="00C15B9E" w:rsidP="00C15B9E">
      <w:pPr>
        <w:shd w:val="clear" w:color="auto" w:fill="FFFFFF"/>
        <w:tabs>
          <w:tab w:val="left" w:pos="0"/>
          <w:tab w:val="left" w:pos="1134"/>
        </w:tabs>
        <w:spacing w:line="276" w:lineRule="auto"/>
        <w:ind w:firstLine="709"/>
        <w:jc w:val="both"/>
      </w:pPr>
      <w:r>
        <w:t>«в объеме средств, необходимых для покрытия временных кассовых разрывов, возникающих в ходе исполнения бюджета Унечского городского поселения Унечского муниципального района Брянской области в текущем финансовом году, направляются на их покрытие, но не более общего объема остатков средств  бюджета на начало текущего финансового года, за исключением остатков неиспользованных межбюджетных трансфертов, полученных бюджетом Унечского городского поселения  Унечского муниципального района Брянской области в форме субсидий, субвенций и иных межбюджетных трансфертов, имеющих целевое назначение, остатков целевых средств, указанных в абзацах третьем-четвертом настоящего пункта;».</w:t>
      </w:r>
    </w:p>
    <w:p w:rsidR="00347004" w:rsidRPr="00902A52" w:rsidRDefault="00347004" w:rsidP="00347004">
      <w:pPr>
        <w:tabs>
          <w:tab w:val="num" w:pos="1637"/>
        </w:tabs>
        <w:spacing w:line="276" w:lineRule="auto"/>
        <w:ind w:firstLine="567"/>
        <w:jc w:val="both"/>
      </w:pPr>
      <w:r>
        <w:t>1.</w:t>
      </w:r>
      <w:r w:rsidR="00C15B9E">
        <w:t>6.</w:t>
      </w:r>
      <w:r>
        <w:t xml:space="preserve"> Пункты 13-21 решения считать пунктами 14-22.</w:t>
      </w:r>
    </w:p>
    <w:p w:rsidR="00EF1395" w:rsidRPr="00A7349D" w:rsidRDefault="00EF1395" w:rsidP="00EF1395">
      <w:pPr>
        <w:spacing w:line="276" w:lineRule="auto"/>
        <w:ind w:left="420"/>
        <w:jc w:val="both"/>
      </w:pPr>
      <w:r>
        <w:t xml:space="preserve">  1.</w:t>
      </w:r>
      <w:r w:rsidR="00C15B9E">
        <w:t>7</w:t>
      </w:r>
      <w:r>
        <w:t>.</w:t>
      </w:r>
      <w:r w:rsidRPr="00EF1395">
        <w:t xml:space="preserve"> </w:t>
      </w:r>
      <w:r w:rsidRPr="009A1EB7">
        <w:t xml:space="preserve">Дополнить решение приложением </w:t>
      </w:r>
      <w:r>
        <w:t>1</w:t>
      </w:r>
      <w:r w:rsidRPr="009A1EB7">
        <w:t>.</w:t>
      </w:r>
      <w:r w:rsidR="004200EB">
        <w:t>1</w:t>
      </w:r>
      <w:r w:rsidRPr="009A1EB7">
        <w:t xml:space="preserve"> согласно приложению </w:t>
      </w:r>
      <w:r>
        <w:t>1</w:t>
      </w:r>
      <w:r w:rsidRPr="009A1EB7">
        <w:t xml:space="preserve"> к настоящему</w:t>
      </w:r>
      <w:r w:rsidRPr="00A7349D">
        <w:t xml:space="preserve"> решению.</w:t>
      </w:r>
    </w:p>
    <w:p w:rsidR="00C764E9" w:rsidRPr="00A7349D" w:rsidRDefault="00C764E9" w:rsidP="006D717B">
      <w:pPr>
        <w:spacing w:line="276" w:lineRule="auto"/>
        <w:ind w:left="420"/>
        <w:jc w:val="both"/>
      </w:pPr>
      <w:r w:rsidRPr="009A1EB7">
        <w:t xml:space="preserve">  1.</w:t>
      </w:r>
      <w:r w:rsidR="00C15B9E">
        <w:t>8</w:t>
      </w:r>
      <w:r w:rsidRPr="009A1EB7">
        <w:t xml:space="preserve">. Дополнить решение приложением </w:t>
      </w:r>
      <w:r w:rsidR="004200EB">
        <w:t>3.1</w:t>
      </w:r>
      <w:r w:rsidRPr="009A1EB7">
        <w:t xml:space="preserve"> согласно приложению </w:t>
      </w:r>
      <w:r w:rsidR="00EF1395">
        <w:t>2</w:t>
      </w:r>
      <w:r w:rsidRPr="009A1EB7">
        <w:t xml:space="preserve"> к настоящему</w:t>
      </w:r>
      <w:r w:rsidRPr="00A7349D">
        <w:t xml:space="preserve"> решению.</w:t>
      </w:r>
    </w:p>
    <w:p w:rsidR="00C764E9" w:rsidRPr="00A7349D" w:rsidRDefault="00C764E9" w:rsidP="00C764E9">
      <w:pPr>
        <w:pStyle w:val="ad"/>
        <w:spacing w:line="276" w:lineRule="auto"/>
        <w:ind w:left="0" w:hanging="1069"/>
        <w:jc w:val="both"/>
      </w:pPr>
      <w:r w:rsidRPr="00A7349D">
        <w:t xml:space="preserve">                          </w:t>
      </w:r>
      <w:r w:rsidR="00C8217B">
        <w:t xml:space="preserve"> </w:t>
      </w:r>
      <w:r w:rsidRPr="00A7349D">
        <w:t>1.</w:t>
      </w:r>
      <w:r w:rsidR="00C15B9E">
        <w:t>9</w:t>
      </w:r>
      <w:r w:rsidRPr="00A7349D">
        <w:t>.</w:t>
      </w:r>
      <w:bookmarkStart w:id="0" w:name="_GoBack"/>
      <w:bookmarkEnd w:id="0"/>
      <w:r w:rsidRPr="00A7349D">
        <w:t xml:space="preserve"> Дополнить решение приложением </w:t>
      </w:r>
      <w:r w:rsidR="004200EB">
        <w:t>4.1</w:t>
      </w:r>
      <w:r w:rsidRPr="00A7349D">
        <w:t xml:space="preserve"> согласно приложению</w:t>
      </w:r>
      <w:r w:rsidR="00EF1395">
        <w:t xml:space="preserve"> 3</w:t>
      </w:r>
      <w:r w:rsidRPr="00A7349D">
        <w:t xml:space="preserve"> к настоящему решению. </w:t>
      </w:r>
    </w:p>
    <w:p w:rsidR="00C764E9" w:rsidRDefault="00C764E9" w:rsidP="00C764E9">
      <w:pPr>
        <w:pStyle w:val="ad"/>
        <w:spacing w:line="276" w:lineRule="auto"/>
        <w:ind w:left="0" w:hanging="142"/>
        <w:jc w:val="both"/>
      </w:pPr>
      <w:r w:rsidRPr="00EF1395">
        <w:rPr>
          <w:color w:val="FF0000"/>
        </w:rPr>
        <w:lastRenderedPageBreak/>
        <w:t xml:space="preserve">          </w:t>
      </w:r>
      <w:r w:rsidR="008277DE">
        <w:rPr>
          <w:color w:val="FF0000"/>
        </w:rPr>
        <w:t xml:space="preserve"> </w:t>
      </w:r>
      <w:r w:rsidRPr="00EF1395">
        <w:rPr>
          <w:color w:val="FF0000"/>
        </w:rPr>
        <w:t xml:space="preserve"> </w:t>
      </w:r>
      <w:r w:rsidRPr="00877590">
        <w:t>1.</w:t>
      </w:r>
      <w:r w:rsidR="00C15B9E">
        <w:t>10</w:t>
      </w:r>
      <w:r w:rsidRPr="00877590">
        <w:t xml:space="preserve">. Дополнить решение приложением </w:t>
      </w:r>
      <w:r w:rsidR="004200EB">
        <w:t>5.1</w:t>
      </w:r>
      <w:r w:rsidRPr="00877590">
        <w:t xml:space="preserve"> согласно приложению </w:t>
      </w:r>
      <w:r w:rsidR="00EF1395" w:rsidRPr="00877590">
        <w:t>4</w:t>
      </w:r>
      <w:r w:rsidRPr="00877590">
        <w:t xml:space="preserve"> к настоящему решению.</w:t>
      </w:r>
    </w:p>
    <w:p w:rsidR="008277DE" w:rsidRDefault="008277DE" w:rsidP="008277DE">
      <w:pPr>
        <w:pStyle w:val="ad"/>
        <w:widowControl w:val="0"/>
        <w:shd w:val="clear" w:color="auto" w:fill="FFFFFF"/>
        <w:tabs>
          <w:tab w:val="left" w:pos="1276"/>
          <w:tab w:val="left" w:pos="1560"/>
        </w:tabs>
        <w:ind w:left="0" w:firstLine="426"/>
        <w:jc w:val="both"/>
      </w:pPr>
      <w:r>
        <w:t xml:space="preserve">  </w:t>
      </w:r>
      <w:r w:rsidRPr="006E14CC">
        <w:t>1.1</w:t>
      </w:r>
      <w:r w:rsidR="00C15B9E">
        <w:t>1</w:t>
      </w:r>
      <w:r>
        <w:t>.</w:t>
      </w:r>
      <w:r w:rsidRPr="006E14CC">
        <w:t xml:space="preserve"> Приложение №</w:t>
      </w:r>
      <w:r>
        <w:t>6</w:t>
      </w:r>
      <w:r w:rsidRPr="006E14CC">
        <w:t xml:space="preserve"> изложить в редакции согласно приложению </w:t>
      </w:r>
      <w:r>
        <w:t>5</w:t>
      </w:r>
      <w:r w:rsidRPr="006E14CC">
        <w:t xml:space="preserve"> к настоящему решению.</w:t>
      </w:r>
    </w:p>
    <w:p w:rsidR="008277DE" w:rsidRDefault="004D46CA" w:rsidP="00C764E9">
      <w:pPr>
        <w:pStyle w:val="ad"/>
        <w:spacing w:line="276" w:lineRule="auto"/>
        <w:ind w:left="0" w:hanging="142"/>
        <w:jc w:val="both"/>
      </w:pPr>
      <w:r w:rsidRPr="00A7349D">
        <w:t xml:space="preserve"> </w:t>
      </w:r>
      <w:r w:rsidR="00C764E9" w:rsidRPr="00A7349D">
        <w:t xml:space="preserve">        </w:t>
      </w:r>
    </w:p>
    <w:p w:rsidR="00C764E9" w:rsidRPr="00A7349D" w:rsidRDefault="008277DE" w:rsidP="00C764E9">
      <w:pPr>
        <w:pStyle w:val="ad"/>
        <w:spacing w:line="276" w:lineRule="auto"/>
        <w:ind w:left="0" w:hanging="142"/>
        <w:jc w:val="both"/>
      </w:pPr>
      <w:r>
        <w:t xml:space="preserve">        </w:t>
      </w:r>
      <w:r w:rsidR="00C764E9" w:rsidRPr="00A7349D">
        <w:t xml:space="preserve">    2.</w:t>
      </w:r>
      <w:r w:rsidR="004D46CA" w:rsidRPr="00A7349D">
        <w:t xml:space="preserve"> </w:t>
      </w:r>
      <w:r w:rsidR="00C764E9" w:rsidRPr="00A7349D">
        <w:t>Опубликовать настоящее решение в муниципальном печатном средстве массовой информации «</w:t>
      </w:r>
      <w:proofErr w:type="spellStart"/>
      <w:r w:rsidR="00C764E9" w:rsidRPr="00A7349D">
        <w:t>Унечский</w:t>
      </w:r>
      <w:proofErr w:type="spellEnd"/>
      <w:r w:rsidR="00C764E9" w:rsidRPr="00A7349D">
        <w:t xml:space="preserve"> муниципальный вестник» и разместить на официальном сайте администрации Унечского района в сети Интернет </w:t>
      </w:r>
      <w:r w:rsidR="00C764E9" w:rsidRPr="00A7349D">
        <w:rPr>
          <w:lang w:val="en-US"/>
        </w:rPr>
        <w:t>www</w:t>
      </w:r>
      <w:r w:rsidR="00C764E9" w:rsidRPr="00A7349D">
        <w:t>.</w:t>
      </w:r>
      <w:proofErr w:type="spellStart"/>
      <w:r w:rsidR="00C764E9" w:rsidRPr="00A7349D">
        <w:rPr>
          <w:lang w:val="en-US"/>
        </w:rPr>
        <w:t>unradm</w:t>
      </w:r>
      <w:proofErr w:type="spellEnd"/>
      <w:r w:rsidR="00C764E9" w:rsidRPr="00A7349D">
        <w:t>.</w:t>
      </w:r>
      <w:proofErr w:type="spellStart"/>
      <w:r w:rsidR="00C764E9" w:rsidRPr="00A7349D">
        <w:rPr>
          <w:lang w:val="en-US"/>
        </w:rPr>
        <w:t>ru</w:t>
      </w:r>
      <w:proofErr w:type="spellEnd"/>
      <w:r w:rsidR="00C764E9" w:rsidRPr="00A7349D">
        <w:t>.</w:t>
      </w:r>
    </w:p>
    <w:p w:rsidR="008277DE" w:rsidRDefault="00C764E9" w:rsidP="00C764E9">
      <w:pPr>
        <w:tabs>
          <w:tab w:val="left" w:pos="195"/>
          <w:tab w:val="center" w:pos="4819"/>
        </w:tabs>
        <w:spacing w:line="276" w:lineRule="auto"/>
        <w:ind w:firstLine="426"/>
        <w:jc w:val="both"/>
      </w:pPr>
      <w:r w:rsidRPr="00A7349D">
        <w:t xml:space="preserve">  </w:t>
      </w:r>
    </w:p>
    <w:p w:rsidR="00C764E9" w:rsidRDefault="00C764E9" w:rsidP="00C764E9">
      <w:pPr>
        <w:tabs>
          <w:tab w:val="left" w:pos="195"/>
          <w:tab w:val="center" w:pos="4819"/>
        </w:tabs>
        <w:spacing w:line="276" w:lineRule="auto"/>
        <w:ind w:firstLine="426"/>
        <w:jc w:val="both"/>
      </w:pPr>
      <w:r w:rsidRPr="00A7349D">
        <w:t xml:space="preserve"> 3.Данное решение вступает в силу со дня его подписания.</w:t>
      </w:r>
    </w:p>
    <w:p w:rsidR="001F4FA4" w:rsidRPr="00A7349D" w:rsidRDefault="001F4FA4" w:rsidP="00C764E9">
      <w:pPr>
        <w:tabs>
          <w:tab w:val="left" w:pos="195"/>
          <w:tab w:val="center" w:pos="4819"/>
        </w:tabs>
        <w:spacing w:line="276" w:lineRule="auto"/>
        <w:ind w:firstLine="426"/>
        <w:jc w:val="both"/>
      </w:pPr>
    </w:p>
    <w:p w:rsidR="00C764E9" w:rsidRDefault="00C764E9" w:rsidP="00C764E9">
      <w:pPr>
        <w:tabs>
          <w:tab w:val="left" w:pos="195"/>
          <w:tab w:val="center" w:pos="4819"/>
        </w:tabs>
      </w:pPr>
      <w:r w:rsidRPr="002D72EB">
        <w:t xml:space="preserve">Глава города Унеча                                                                                             </w:t>
      </w:r>
      <w:r w:rsidR="00DE1025">
        <w:t xml:space="preserve">    </w:t>
      </w:r>
      <w:r w:rsidRPr="002D72EB">
        <w:t xml:space="preserve"> </w:t>
      </w:r>
      <w:r>
        <w:t>О.Н.</w:t>
      </w:r>
      <w:r w:rsidR="00F81E91">
        <w:t xml:space="preserve"> </w:t>
      </w:r>
      <w:r>
        <w:t>Дроздова</w:t>
      </w:r>
      <w:r w:rsidRPr="002D72EB">
        <w:t xml:space="preserve">  </w:t>
      </w:r>
    </w:p>
    <w:p w:rsidR="001F4FA4" w:rsidRDefault="001F4FA4" w:rsidP="00C764E9">
      <w:pPr>
        <w:tabs>
          <w:tab w:val="left" w:pos="195"/>
          <w:tab w:val="center" w:pos="4819"/>
        </w:tabs>
      </w:pPr>
    </w:p>
    <w:p w:rsidR="00C764E9" w:rsidRPr="001F62EC" w:rsidRDefault="001F4FA4" w:rsidP="00C764E9">
      <w:pPr>
        <w:rPr>
          <w:color w:val="FF0000"/>
        </w:rPr>
      </w:pPr>
      <w:r>
        <w:t xml:space="preserve">                                           </w:t>
      </w:r>
    </w:p>
    <w:p w:rsidR="00C764E9" w:rsidRDefault="00C764E9" w:rsidP="00C764E9">
      <w:pPr>
        <w:tabs>
          <w:tab w:val="left" w:pos="195"/>
          <w:tab w:val="center" w:pos="4819"/>
        </w:tabs>
        <w:spacing w:line="276" w:lineRule="auto"/>
        <w:ind w:firstLine="426"/>
        <w:jc w:val="both"/>
      </w:pPr>
    </w:p>
    <w:p w:rsidR="00C764E9" w:rsidRDefault="00C764E9" w:rsidP="00C764E9">
      <w:pPr>
        <w:tabs>
          <w:tab w:val="left" w:pos="195"/>
          <w:tab w:val="center" w:pos="4819"/>
        </w:tabs>
        <w:spacing w:line="276" w:lineRule="auto"/>
        <w:ind w:firstLine="426"/>
        <w:jc w:val="both"/>
      </w:pPr>
    </w:p>
    <w:p w:rsidR="00C764E9" w:rsidRDefault="00C764E9" w:rsidP="00C764E9">
      <w:pPr>
        <w:tabs>
          <w:tab w:val="left" w:pos="195"/>
          <w:tab w:val="center" w:pos="4819"/>
        </w:tabs>
        <w:spacing w:line="276" w:lineRule="auto"/>
        <w:ind w:firstLine="426"/>
        <w:jc w:val="both"/>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p w:rsidR="00C764E9" w:rsidRDefault="00C764E9" w:rsidP="00874271">
      <w:pPr>
        <w:rPr>
          <w:sz w:val="28"/>
          <w:szCs w:val="28"/>
        </w:rPr>
      </w:pPr>
    </w:p>
    <w:sectPr w:rsidR="00C764E9" w:rsidSect="003951A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025F5"/>
    <w:multiLevelType w:val="hybridMultilevel"/>
    <w:tmpl w:val="7A7686D8"/>
    <w:lvl w:ilvl="0" w:tplc="DAA2FC7A">
      <w:start w:val="1"/>
      <w:numFmt w:val="decimal"/>
      <w:suff w:val="space"/>
      <w:lvlText w:val="%1)"/>
      <w:lvlJc w:val="left"/>
      <w:pPr>
        <w:ind w:left="92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4271"/>
    <w:rsid w:val="00016D9D"/>
    <w:rsid w:val="0006490E"/>
    <w:rsid w:val="00067528"/>
    <w:rsid w:val="00067AB2"/>
    <w:rsid w:val="00082244"/>
    <w:rsid w:val="000A1C66"/>
    <w:rsid w:val="000A3C7A"/>
    <w:rsid w:val="000A6AEB"/>
    <w:rsid w:val="000D73D7"/>
    <w:rsid w:val="000E52B0"/>
    <w:rsid w:val="00137D8E"/>
    <w:rsid w:val="00172AAA"/>
    <w:rsid w:val="00174ABC"/>
    <w:rsid w:val="001B0E44"/>
    <w:rsid w:val="001B3EF7"/>
    <w:rsid w:val="001B77C3"/>
    <w:rsid w:val="001C0E16"/>
    <w:rsid w:val="001D104B"/>
    <w:rsid w:val="001D78CD"/>
    <w:rsid w:val="001E09AD"/>
    <w:rsid w:val="001F4FA4"/>
    <w:rsid w:val="001F62EC"/>
    <w:rsid w:val="00211529"/>
    <w:rsid w:val="00250F5B"/>
    <w:rsid w:val="00254EE7"/>
    <w:rsid w:val="00255B26"/>
    <w:rsid w:val="00271528"/>
    <w:rsid w:val="002860BD"/>
    <w:rsid w:val="00286389"/>
    <w:rsid w:val="002A5856"/>
    <w:rsid w:val="002A7209"/>
    <w:rsid w:val="002C30DD"/>
    <w:rsid w:val="002D1C25"/>
    <w:rsid w:val="002D372B"/>
    <w:rsid w:val="002E13D8"/>
    <w:rsid w:val="002E6332"/>
    <w:rsid w:val="002F1F9C"/>
    <w:rsid w:val="00325B9B"/>
    <w:rsid w:val="00333453"/>
    <w:rsid w:val="00335E22"/>
    <w:rsid w:val="00347004"/>
    <w:rsid w:val="003601C6"/>
    <w:rsid w:val="00362C2D"/>
    <w:rsid w:val="003951AE"/>
    <w:rsid w:val="003B05D0"/>
    <w:rsid w:val="003C0346"/>
    <w:rsid w:val="003C24A0"/>
    <w:rsid w:val="003C3A09"/>
    <w:rsid w:val="003D2037"/>
    <w:rsid w:val="004115FC"/>
    <w:rsid w:val="004200EB"/>
    <w:rsid w:val="00437699"/>
    <w:rsid w:val="004B1C72"/>
    <w:rsid w:val="004B1CEB"/>
    <w:rsid w:val="004B7E53"/>
    <w:rsid w:val="004C4603"/>
    <w:rsid w:val="004C6172"/>
    <w:rsid w:val="004D46CA"/>
    <w:rsid w:val="00535883"/>
    <w:rsid w:val="005602AB"/>
    <w:rsid w:val="005778A2"/>
    <w:rsid w:val="005C522F"/>
    <w:rsid w:val="005C5340"/>
    <w:rsid w:val="005D4543"/>
    <w:rsid w:val="00601F4D"/>
    <w:rsid w:val="00630E2C"/>
    <w:rsid w:val="0063489B"/>
    <w:rsid w:val="00641F27"/>
    <w:rsid w:val="006475F6"/>
    <w:rsid w:val="0068025F"/>
    <w:rsid w:val="0069095B"/>
    <w:rsid w:val="006A0B4D"/>
    <w:rsid w:val="006A6DD8"/>
    <w:rsid w:val="006B7D74"/>
    <w:rsid w:val="006C3A57"/>
    <w:rsid w:val="006D717B"/>
    <w:rsid w:val="00710A3D"/>
    <w:rsid w:val="00715EE8"/>
    <w:rsid w:val="007214EE"/>
    <w:rsid w:val="00755CC4"/>
    <w:rsid w:val="00757B9D"/>
    <w:rsid w:val="00771C3B"/>
    <w:rsid w:val="007A0732"/>
    <w:rsid w:val="007B6A23"/>
    <w:rsid w:val="007F21CC"/>
    <w:rsid w:val="00800A6C"/>
    <w:rsid w:val="008208A1"/>
    <w:rsid w:val="00825776"/>
    <w:rsid w:val="008277DE"/>
    <w:rsid w:val="008314AF"/>
    <w:rsid w:val="00834D9B"/>
    <w:rsid w:val="008426CC"/>
    <w:rsid w:val="00843790"/>
    <w:rsid w:val="00855EA8"/>
    <w:rsid w:val="00874271"/>
    <w:rsid w:val="00874F52"/>
    <w:rsid w:val="00877590"/>
    <w:rsid w:val="008B59DB"/>
    <w:rsid w:val="00932C1B"/>
    <w:rsid w:val="009405E1"/>
    <w:rsid w:val="00944C91"/>
    <w:rsid w:val="00961F4D"/>
    <w:rsid w:val="009634B6"/>
    <w:rsid w:val="0096737C"/>
    <w:rsid w:val="00970E0D"/>
    <w:rsid w:val="009742FD"/>
    <w:rsid w:val="0099004F"/>
    <w:rsid w:val="009A1EB7"/>
    <w:rsid w:val="009B2C18"/>
    <w:rsid w:val="009D2376"/>
    <w:rsid w:val="009E26B1"/>
    <w:rsid w:val="009F70CA"/>
    <w:rsid w:val="00A43BCA"/>
    <w:rsid w:val="00A64CE1"/>
    <w:rsid w:val="00A677DA"/>
    <w:rsid w:val="00A67C5F"/>
    <w:rsid w:val="00A7349D"/>
    <w:rsid w:val="00B43280"/>
    <w:rsid w:val="00B510EE"/>
    <w:rsid w:val="00B51A1F"/>
    <w:rsid w:val="00B714FA"/>
    <w:rsid w:val="00B76083"/>
    <w:rsid w:val="00B94703"/>
    <w:rsid w:val="00BC41E7"/>
    <w:rsid w:val="00BD0677"/>
    <w:rsid w:val="00BE4B81"/>
    <w:rsid w:val="00C15B9E"/>
    <w:rsid w:val="00C43C7D"/>
    <w:rsid w:val="00C764E9"/>
    <w:rsid w:val="00C8217B"/>
    <w:rsid w:val="00C860E5"/>
    <w:rsid w:val="00CA53FD"/>
    <w:rsid w:val="00CB224D"/>
    <w:rsid w:val="00CD3868"/>
    <w:rsid w:val="00CD421B"/>
    <w:rsid w:val="00CE336D"/>
    <w:rsid w:val="00CE73AC"/>
    <w:rsid w:val="00CF43F6"/>
    <w:rsid w:val="00D141D4"/>
    <w:rsid w:val="00D1626B"/>
    <w:rsid w:val="00D34073"/>
    <w:rsid w:val="00D539C6"/>
    <w:rsid w:val="00D92026"/>
    <w:rsid w:val="00DA5A17"/>
    <w:rsid w:val="00DB731E"/>
    <w:rsid w:val="00DC02A9"/>
    <w:rsid w:val="00DE1025"/>
    <w:rsid w:val="00DF5CA3"/>
    <w:rsid w:val="00E00084"/>
    <w:rsid w:val="00E05FB5"/>
    <w:rsid w:val="00E12AEC"/>
    <w:rsid w:val="00E26DCE"/>
    <w:rsid w:val="00E51AB4"/>
    <w:rsid w:val="00E5741F"/>
    <w:rsid w:val="00E62743"/>
    <w:rsid w:val="00E8314C"/>
    <w:rsid w:val="00EA7B30"/>
    <w:rsid w:val="00EC6653"/>
    <w:rsid w:val="00ED7A42"/>
    <w:rsid w:val="00EF1395"/>
    <w:rsid w:val="00F2178A"/>
    <w:rsid w:val="00F5426F"/>
    <w:rsid w:val="00F81E91"/>
    <w:rsid w:val="00F85A94"/>
    <w:rsid w:val="00FB05FF"/>
    <w:rsid w:val="00FC3694"/>
    <w:rsid w:val="00FC6B53"/>
    <w:rsid w:val="00FD30D9"/>
    <w:rsid w:val="00FE1034"/>
    <w:rsid w:val="00FE3E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71"/>
    <w:rPr>
      <w:rFonts w:ascii="Times New Roman" w:eastAsia="Times New Roman" w:hAnsi="Times New Roman"/>
      <w:sz w:val="24"/>
      <w:szCs w:val="24"/>
    </w:rPr>
  </w:style>
  <w:style w:type="paragraph" w:styleId="1">
    <w:name w:val="heading 1"/>
    <w:basedOn w:val="a"/>
    <w:next w:val="a"/>
    <w:link w:val="10"/>
    <w:uiPriority w:val="99"/>
    <w:qFormat/>
    <w:locked/>
    <w:rsid w:val="0099004F"/>
    <w:pPr>
      <w:keepNext/>
      <w:jc w:val="center"/>
      <w:outlineLvl w:val="0"/>
    </w:pPr>
    <w:rPr>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rsid w:val="00874271"/>
    <w:pPr>
      <w:jc w:val="both"/>
    </w:pPr>
    <w:rPr>
      <w:sz w:val="28"/>
    </w:rPr>
  </w:style>
  <w:style w:type="character" w:customStyle="1" w:styleId="30">
    <w:name w:val="Основной текст 3 Знак"/>
    <w:link w:val="3"/>
    <w:uiPriority w:val="99"/>
    <w:locked/>
    <w:rsid w:val="00874271"/>
    <w:rPr>
      <w:rFonts w:ascii="Times New Roman" w:hAnsi="Times New Roman" w:cs="Times New Roman"/>
      <w:sz w:val="24"/>
      <w:szCs w:val="24"/>
      <w:lang w:eastAsia="ru-RU"/>
    </w:rPr>
  </w:style>
  <w:style w:type="character" w:styleId="a3">
    <w:name w:val="Hyperlink"/>
    <w:uiPriority w:val="99"/>
    <w:semiHidden/>
    <w:rsid w:val="00874271"/>
    <w:rPr>
      <w:rFonts w:cs="Times New Roman"/>
      <w:color w:val="0000FF"/>
      <w:u w:val="single"/>
    </w:rPr>
  </w:style>
  <w:style w:type="paragraph" w:styleId="a4">
    <w:name w:val="Title"/>
    <w:basedOn w:val="a"/>
    <w:link w:val="a5"/>
    <w:uiPriority w:val="99"/>
    <w:qFormat/>
    <w:rsid w:val="00CB224D"/>
    <w:pPr>
      <w:jc w:val="center"/>
    </w:pPr>
    <w:rPr>
      <w:sz w:val="28"/>
    </w:rPr>
  </w:style>
  <w:style w:type="character" w:customStyle="1" w:styleId="a5">
    <w:name w:val="Название Знак"/>
    <w:link w:val="a4"/>
    <w:uiPriority w:val="99"/>
    <w:locked/>
    <w:rsid w:val="00CB224D"/>
    <w:rPr>
      <w:rFonts w:ascii="Times New Roman" w:hAnsi="Times New Roman" w:cs="Times New Roman"/>
      <w:sz w:val="24"/>
      <w:szCs w:val="24"/>
      <w:lang w:eastAsia="ru-RU"/>
    </w:rPr>
  </w:style>
  <w:style w:type="paragraph" w:styleId="a6">
    <w:name w:val="Body Text"/>
    <w:basedOn w:val="a"/>
    <w:link w:val="a7"/>
    <w:uiPriority w:val="99"/>
    <w:semiHidden/>
    <w:rsid w:val="00CB224D"/>
    <w:pPr>
      <w:spacing w:after="120"/>
    </w:pPr>
  </w:style>
  <w:style w:type="character" w:customStyle="1" w:styleId="a7">
    <w:name w:val="Основной текст Знак"/>
    <w:link w:val="a6"/>
    <w:uiPriority w:val="99"/>
    <w:semiHidden/>
    <w:locked/>
    <w:rsid w:val="00CB224D"/>
    <w:rPr>
      <w:rFonts w:ascii="Times New Roman" w:hAnsi="Times New Roman" w:cs="Times New Roman"/>
      <w:sz w:val="24"/>
      <w:szCs w:val="24"/>
      <w:lang w:eastAsia="ru-RU"/>
    </w:rPr>
  </w:style>
  <w:style w:type="paragraph" w:styleId="a8">
    <w:name w:val="Subtitle"/>
    <w:basedOn w:val="a"/>
    <w:link w:val="a9"/>
    <w:uiPriority w:val="99"/>
    <w:qFormat/>
    <w:rsid w:val="00CB224D"/>
    <w:pPr>
      <w:spacing w:line="360" w:lineRule="auto"/>
      <w:jc w:val="center"/>
    </w:pPr>
    <w:rPr>
      <w:rFonts w:ascii="Arial Narrow" w:hAnsi="Arial Narrow" w:cs="Arial"/>
      <w:sz w:val="36"/>
    </w:rPr>
  </w:style>
  <w:style w:type="character" w:customStyle="1" w:styleId="a9">
    <w:name w:val="Подзаголовок Знак"/>
    <w:link w:val="a8"/>
    <w:uiPriority w:val="99"/>
    <w:locked/>
    <w:rsid w:val="00CB224D"/>
    <w:rPr>
      <w:rFonts w:ascii="Arial Narrow" w:hAnsi="Arial Narrow" w:cs="Arial"/>
      <w:sz w:val="24"/>
      <w:szCs w:val="24"/>
      <w:lang w:eastAsia="ru-RU"/>
    </w:rPr>
  </w:style>
  <w:style w:type="paragraph" w:styleId="aa">
    <w:name w:val="Balloon Text"/>
    <w:basedOn w:val="a"/>
    <w:link w:val="ab"/>
    <w:uiPriority w:val="99"/>
    <w:semiHidden/>
    <w:rsid w:val="00B43280"/>
    <w:rPr>
      <w:rFonts w:ascii="Tahoma" w:hAnsi="Tahoma" w:cs="Tahoma"/>
      <w:sz w:val="16"/>
      <w:szCs w:val="16"/>
    </w:rPr>
  </w:style>
  <w:style w:type="character" w:customStyle="1" w:styleId="ab">
    <w:name w:val="Текст выноски Знак"/>
    <w:link w:val="aa"/>
    <w:uiPriority w:val="99"/>
    <w:semiHidden/>
    <w:locked/>
    <w:rsid w:val="00B43280"/>
    <w:rPr>
      <w:rFonts w:ascii="Tahoma" w:hAnsi="Tahoma" w:cs="Tahoma"/>
      <w:sz w:val="16"/>
      <w:szCs w:val="16"/>
      <w:lang w:eastAsia="ru-RU"/>
    </w:rPr>
  </w:style>
  <w:style w:type="character" w:customStyle="1" w:styleId="ac">
    <w:name w:val="Знак Знак"/>
    <w:uiPriority w:val="99"/>
    <w:locked/>
    <w:rsid w:val="00E26DCE"/>
    <w:rPr>
      <w:rFonts w:ascii="Arial Narrow" w:hAnsi="Arial Narrow" w:cs="Arial"/>
      <w:sz w:val="24"/>
      <w:szCs w:val="24"/>
      <w:lang w:val="ru-RU" w:eastAsia="ru-RU" w:bidi="ar-SA"/>
    </w:rPr>
  </w:style>
  <w:style w:type="paragraph" w:styleId="ad">
    <w:name w:val="List Paragraph"/>
    <w:basedOn w:val="a"/>
    <w:uiPriority w:val="34"/>
    <w:qFormat/>
    <w:rsid w:val="00C764E9"/>
    <w:pPr>
      <w:ind w:left="720"/>
      <w:contextualSpacing/>
    </w:pPr>
  </w:style>
  <w:style w:type="character" w:customStyle="1" w:styleId="10">
    <w:name w:val="Заголовок 1 Знак"/>
    <w:link w:val="1"/>
    <w:uiPriority w:val="99"/>
    <w:rsid w:val="0099004F"/>
    <w:rPr>
      <w:rFonts w:ascii="Times New Roman" w:eastAsia="Times New Roman" w:hAnsi="Times New Roman"/>
      <w:sz w:val="24"/>
      <w:szCs w:val="24"/>
      <w:u w:val="single"/>
    </w:rPr>
  </w:style>
</w:styles>
</file>

<file path=word/webSettings.xml><?xml version="1.0" encoding="utf-8"?>
<w:webSettings xmlns:r="http://schemas.openxmlformats.org/officeDocument/2006/relationships" xmlns:w="http://schemas.openxmlformats.org/wordprocessingml/2006/main">
  <w:divs>
    <w:div w:id="40323535">
      <w:marLeft w:val="0"/>
      <w:marRight w:val="0"/>
      <w:marTop w:val="0"/>
      <w:marBottom w:val="0"/>
      <w:divBdr>
        <w:top w:val="none" w:sz="0" w:space="0" w:color="auto"/>
        <w:left w:val="none" w:sz="0" w:space="0" w:color="auto"/>
        <w:bottom w:val="none" w:sz="0" w:space="0" w:color="auto"/>
        <w:right w:val="none" w:sz="0" w:space="0" w:color="auto"/>
      </w:divBdr>
    </w:div>
    <w:div w:id="40323536">
      <w:marLeft w:val="0"/>
      <w:marRight w:val="0"/>
      <w:marTop w:val="0"/>
      <w:marBottom w:val="0"/>
      <w:divBdr>
        <w:top w:val="none" w:sz="0" w:space="0" w:color="auto"/>
        <w:left w:val="none" w:sz="0" w:space="0" w:color="auto"/>
        <w:bottom w:val="none" w:sz="0" w:space="0" w:color="auto"/>
        <w:right w:val="none" w:sz="0" w:space="0" w:color="auto"/>
      </w:divBdr>
    </w:div>
    <w:div w:id="40323537">
      <w:marLeft w:val="0"/>
      <w:marRight w:val="0"/>
      <w:marTop w:val="0"/>
      <w:marBottom w:val="0"/>
      <w:divBdr>
        <w:top w:val="none" w:sz="0" w:space="0" w:color="auto"/>
        <w:left w:val="none" w:sz="0" w:space="0" w:color="auto"/>
        <w:bottom w:val="none" w:sz="0" w:space="0" w:color="auto"/>
        <w:right w:val="none" w:sz="0" w:space="0" w:color="auto"/>
      </w:divBdr>
    </w:div>
    <w:div w:id="403235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3</Pages>
  <Words>748</Words>
  <Characters>5586</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Цыганкова Т.В.</cp:lastModifiedBy>
  <cp:revision>102</cp:revision>
  <cp:lastPrinted>2022-04-20T05:58:00Z</cp:lastPrinted>
  <dcterms:created xsi:type="dcterms:W3CDTF">2020-02-01T02:37:00Z</dcterms:created>
  <dcterms:modified xsi:type="dcterms:W3CDTF">2022-04-20T06:07:00Z</dcterms:modified>
</cp:coreProperties>
</file>